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8456351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8274A2" w:rsidTr="000A42BC" w14:paraId="4C4F952A" w14:textId="77777777">
        <w:tc>
          <w:tcPr>
            <w:tcW w:w="834" w:type="pct"/>
            <w:shd w:val="clear" w:color="auto" w:fill="99CCFF"/>
          </w:tcPr>
          <w:p w:rsidRPr="009E3AB8" w:rsidR="008274A2" w:rsidP="008274A2" w:rsidRDefault="008274A2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8274A2" w:rsidP="008274A2" w:rsidRDefault="008274A2" w14:paraId="7BCEEC63" w14:textId="7FBF7A73">
            <w:pPr>
              <w:rPr>
                <w:sz w:val="20"/>
                <w:szCs w:val="20"/>
              </w:rPr>
            </w:pPr>
            <w:r>
              <w:rPr>
                <w:rFonts w:eastAsia="Calibri" w:cstheme="minorHAnsi"/>
                <w:noProof/>
              </w:rPr>
              <w:t>Tourisme</w:t>
            </w:r>
          </w:p>
        </w:tc>
      </w:tr>
      <w:tr w:rsidRPr="009E3AB8" w:rsidR="008274A2" w:rsidTr="000A42BC" w14:paraId="6D90A070" w14:textId="77777777">
        <w:tc>
          <w:tcPr>
            <w:tcW w:w="834" w:type="pct"/>
            <w:shd w:val="clear" w:color="auto" w:fill="99CCFF"/>
          </w:tcPr>
          <w:p w:rsidRPr="009E3AB8" w:rsidR="008274A2" w:rsidP="008274A2" w:rsidRDefault="008274A2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8274A2" w:rsidP="008274A2" w:rsidRDefault="008274A2" w14:paraId="1F507B23" w14:textId="216732CC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eastAsia="Calibri"/>
                <w:b/>
                <w:noProof/>
              </w:rPr>
              <w:t>Tourisme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2FE0F59E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2FE0F59E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8274A2" w14:paraId="184E6448" w14:textId="05AD44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70FB4448" w:rsidRDefault="008274A2" w14:paraId="041CDD2D" w14:textId="1A1E0BE5">
            <w:pPr>
              <w:rPr>
                <w:color w:val="FF0000"/>
                <w:sz w:val="20"/>
                <w:szCs w:val="20"/>
              </w:rPr>
            </w:pPr>
            <w:r w:rsidRPr="70FB4448" w:rsidR="008274A2">
              <w:rPr>
                <w:color w:val="FF0000"/>
                <w:sz w:val="20"/>
                <w:szCs w:val="20"/>
              </w:rPr>
              <w:t>3</w:t>
            </w:r>
            <w:r w:rsidRPr="70FB4448" w:rsidR="55C5280B">
              <w:rPr>
                <w:color w:val="FF0000"/>
                <w:sz w:val="20"/>
                <w:szCs w:val="20"/>
              </w:rPr>
              <w:t>7</w:t>
            </w:r>
          </w:p>
        </w:tc>
      </w:tr>
      <w:tr w:rsidRPr="009E3AB8" w:rsidR="001163EA" w:rsidTr="2FE0F59E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00995B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Capacité d’accueil du </w:t>
            </w:r>
            <w:proofErr w:type="spellStart"/>
            <w:r>
              <w:rPr>
                <w:b/>
                <w:sz w:val="20"/>
                <w:szCs w:val="20"/>
              </w:rPr>
              <w:t>parcous</w:t>
            </w:r>
            <w:proofErr w:type="spellEnd"/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8274A2" w14:paraId="05571D16" w14:textId="0B1F8D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70FB4448" w:rsidRDefault="008274A2" w14:paraId="74F05141" w14:textId="5E5DA539">
            <w:pPr>
              <w:rPr>
                <w:color w:val="FF0000"/>
                <w:sz w:val="20"/>
                <w:szCs w:val="20"/>
              </w:rPr>
            </w:pPr>
            <w:r w:rsidRPr="70FB4448" w:rsidR="008274A2">
              <w:rPr>
                <w:color w:val="FF0000"/>
                <w:sz w:val="20"/>
                <w:szCs w:val="20"/>
              </w:rPr>
              <w:t>3</w:t>
            </w:r>
            <w:r w:rsidRPr="70FB4448" w:rsidR="07A5AD6B">
              <w:rPr>
                <w:color w:val="FF0000"/>
                <w:sz w:val="20"/>
                <w:szCs w:val="20"/>
              </w:rPr>
              <w:t>7</w:t>
            </w:r>
          </w:p>
        </w:tc>
      </w:tr>
      <w:tr w:rsidRPr="009E3AB8" w:rsidR="001163EA" w:rsidTr="2FE0F59E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6570F173">
            <w:pPr>
              <w:rPr>
                <w:rFonts w:ascii="Calibri" w:hAnsi="Calibri" w:cs="Calibri"/>
                <w:sz w:val="20"/>
                <w:szCs w:val="20"/>
              </w:rPr>
            </w:pPr>
            <w:r w:rsidRPr="2FE0F59E" w:rsidR="099ABEF1"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70FB4448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3218D670" w:rsidRDefault="008274A2" w14:paraId="2759BD87" w14:textId="7ECC8D1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218D670" w:rsidR="094D1B66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218D670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3218D670" w:rsidR="1FF5199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3218D670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8274A2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8274A2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8274A2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8274A2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70FB4448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70FB4448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0FB4448" w:rsidRDefault="001163EA" w14:paraId="6BF61DD5" w14:textId="48EDA2B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0FB4448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70FB4448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70FB4448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70FB4448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70FB4448" w:rsidR="23DA33F6">
              <w:rPr>
                <w:rFonts w:ascii="Calibri" w:hAnsi="Calibri" w:eastAsia="Times New Roman" w:cs="Calibri"/>
                <w:lang w:eastAsia="fr-FR"/>
              </w:rPr>
              <w:t xml:space="preserve"> Franck Sosthé</w:t>
            </w:r>
          </w:p>
          <w:p w:rsidR="001163EA" w:rsidP="70FB4448" w:rsidRDefault="001163EA" w14:paraId="5BE35BC7" w14:textId="6ED09FC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0FB4448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70FB4448" w:rsidR="1F7A53E4">
              <w:rPr>
                <w:rFonts w:ascii="Calibri" w:hAnsi="Calibri" w:eastAsia="Times New Roman" w:cs="Calibri"/>
                <w:lang w:eastAsia="fr-FR"/>
              </w:rPr>
              <w:t xml:space="preserve"> Lila Prey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70FB4448" w:rsidRDefault="001163EA" w14:paraId="23D63766" w14:textId="2C8534E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0FB4448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70FB4448" w:rsidR="73A75B5F">
              <w:rPr>
                <w:rFonts w:ascii="Calibri" w:hAnsi="Calibri" w:eastAsia="Times New Roman" w:cs="Calibri"/>
                <w:lang w:eastAsia="fr-FR"/>
              </w:rPr>
              <w:t>s</w:t>
            </w:r>
            <w:r w:rsidRPr="70FB44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0FB4448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70FB4448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70FB4448" w:rsidR="1C0AF245">
              <w:rPr>
                <w:rFonts w:ascii="Calibri" w:hAnsi="Calibri" w:eastAsia="Times New Roman" w:cs="Calibri"/>
                <w:lang w:eastAsia="fr-FR"/>
              </w:rPr>
              <w:t xml:space="preserve"> lila.prey@univ-cotedazur.fr</w:t>
            </w:r>
          </w:p>
        </w:tc>
      </w:tr>
      <w:tr w:rsidRPr="00AA665D" w:rsidR="001163EA" w:rsidTr="70FB4448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4479ECA" w:rsidRDefault="001163EA" w14:paraId="32AE0C9D" w14:textId="6BBA5ABE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479ECA" w:rsidR="001163EA"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  <w:p w:rsidRPr="00F07FD0" w:rsidR="001163EA" w:rsidP="04479ECA" w:rsidRDefault="001163EA" w14:paraId="25BE61EE" w14:textId="1C0E39DD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Pr="00F07FD0" w:rsidR="001163EA" w:rsidP="04479ECA" w:rsidRDefault="001163EA" w14:paraId="4A5FBF48" w14:textId="137AA43A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Pr="00F07FD0" w:rsidR="001163EA" w:rsidP="04479ECA" w:rsidRDefault="001163EA" w14:paraId="06F40848" w14:textId="089AA490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70FB4448" w:rsidP="70FB4448" w:rsidRDefault="70FB4448" w14:paraId="52116415" w14:textId="1CD063B7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="70FB4448" w:rsidP="70FB4448" w:rsidRDefault="70FB4448" w14:paraId="16B43F31" w14:textId="6FD64836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Pr="00F07FD0" w:rsidR="001163EA" w:rsidP="04479ECA" w:rsidRDefault="001163EA" w14:paraId="10319064" w14:textId="6626BD8E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70FB4448" w:rsidP="70FB4448" w:rsidRDefault="70FB4448" w14:paraId="76F6B3A2" w14:textId="0ABE04BB">
            <w:pPr>
              <w:spacing w:beforeAutospacing="on" w:afterAutospacing="on"/>
              <w:rPr>
                <w:rFonts w:ascii="Calibri" w:hAnsi="Calibri" w:eastAsia="Times New Roman" w:cs="Calibri"/>
                <w:lang w:eastAsia="fr-FR"/>
              </w:rPr>
            </w:pPr>
          </w:p>
          <w:p w:rsidRPr="00F07FD0" w:rsidR="001163EA" w:rsidP="04479ECA" w:rsidRDefault="001163EA" w14:paraId="6E99CCE9" w14:textId="42ABE2E6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4479ECA" w:rsidR="2AF954EE">
              <w:rPr>
                <w:rFonts w:ascii="Calibri" w:hAnsi="Calibri" w:eastAsia="Times New Roman" w:cs="Calibri"/>
                <w:color w:val="FF0000"/>
                <w:lang w:eastAsia="fr-FR"/>
              </w:rPr>
              <w:t>Diplômes conseillés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479ECA" w:rsidRDefault="001163EA" w14:paraId="2E79A8DF" w14:textId="5389B263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color w:val="FF0000"/>
                <w:lang w:val="fr-FR"/>
              </w:rPr>
            </w:pPr>
            <w:r w:rsidRPr="04479ECA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04479ECA" w:rsidR="6335CF3F">
              <w:rPr>
                <w:noProof w:val="0"/>
                <w:color w:val="FF0000"/>
                <w:lang w:val="fr-FR"/>
              </w:rPr>
              <w:t xml:space="preserve"> </w:t>
            </w:r>
            <w:r w:rsidRPr="04479ECA" w:rsidR="2DEBC9A4">
              <w:rPr>
                <w:noProof w:val="0"/>
                <w:color w:val="FF0000"/>
                <w:lang w:val="fr-FR"/>
              </w:rPr>
              <w:t xml:space="preserve">Economie et </w:t>
            </w:r>
            <w:r w:rsidRPr="04479ECA" w:rsidR="2DEBC9A4">
              <w:rPr>
                <w:noProof w:val="0"/>
                <w:color w:val="FF0000"/>
                <w:lang w:val="fr-FR"/>
              </w:rPr>
              <w:t>management</w:t>
            </w:r>
            <w:r w:rsidRPr="04479ECA" w:rsidR="2DEBC9A4">
              <w:rPr>
                <w:noProof w:val="0"/>
                <w:color w:val="FF0000"/>
                <w:lang w:val="fr-FR"/>
              </w:rPr>
              <w:t xml:space="preserve"> du </w:t>
            </w:r>
            <w:r w:rsidRPr="04479ECA" w:rsidR="3A7BB24D">
              <w:rPr>
                <w:noProof w:val="0"/>
                <w:color w:val="FF0000"/>
                <w:lang w:val="fr-FR"/>
              </w:rPr>
              <w:t xml:space="preserve">Tourisme </w:t>
            </w:r>
          </w:p>
          <w:p w:rsidR="001163EA" w:rsidP="04479ECA" w:rsidRDefault="001163EA" w14:paraId="1D5707C0" w14:textId="78A00FAE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color w:val="FF0000"/>
                <w:lang w:val="fr-FR"/>
              </w:rPr>
            </w:pPr>
            <w:r w:rsidRPr="04479ECA" w:rsidR="3A7BB24D">
              <w:rPr>
                <w:noProof w:val="0"/>
                <w:color w:val="FF0000"/>
                <w:lang w:val="fr-FR"/>
              </w:rPr>
              <w:t xml:space="preserve">2- </w:t>
            </w:r>
            <w:r w:rsidRPr="04479ECA" w:rsidR="6335CF3F">
              <w:rPr>
                <w:noProof w:val="0"/>
                <w:color w:val="FF0000"/>
                <w:lang w:val="fr-FR"/>
              </w:rPr>
              <w:t>Economie et gestion</w:t>
            </w:r>
          </w:p>
          <w:p w:rsidR="0C8C02FE" w:rsidP="04479ECA" w:rsidRDefault="0C8C02FE" w14:paraId="7514D4A1" w14:textId="0D43929F">
            <w:pPr>
              <w:pStyle w:val="Paragraphedeliste"/>
              <w:spacing w:beforeAutospacing="on" w:afterAutospacing="on"/>
              <w:rPr>
                <w:noProof w:val="0"/>
                <w:color w:val="FF0000"/>
                <w:lang w:val="fr-FR"/>
              </w:rPr>
            </w:pPr>
            <w:r w:rsidRPr="04479ECA" w:rsidR="0C8C02FE">
              <w:rPr>
                <w:rFonts w:ascii="Calibri" w:hAnsi="Calibri" w:eastAsia="Times New Roman" w:cs="Calibri"/>
                <w:color w:val="FF0000"/>
                <w:lang w:eastAsia="fr-FR"/>
              </w:rPr>
              <w:t>3</w:t>
            </w:r>
            <w:r w:rsidRPr="04479ECA" w:rsidR="6335CF3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- </w:t>
            </w:r>
            <w:r w:rsidRPr="04479ECA" w:rsidR="6335CF3F">
              <w:rPr>
                <w:noProof w:val="0"/>
                <w:color w:val="FF0000"/>
                <w:lang w:val="fr-FR"/>
              </w:rPr>
              <w:t>Economie</w:t>
            </w:r>
          </w:p>
          <w:p w:rsidR="2D787EFF" w:rsidP="04479ECA" w:rsidRDefault="2D787EFF" w14:paraId="60184721" w14:textId="3EF39482">
            <w:pPr>
              <w:pStyle w:val="Paragraphedeliste"/>
              <w:spacing w:beforeAutospacing="on" w:afterAutospacing="on"/>
              <w:rPr>
                <w:noProof w:val="0"/>
                <w:color w:val="FF0000"/>
                <w:lang w:val="fr-FR"/>
              </w:rPr>
            </w:pPr>
            <w:r w:rsidRPr="04479ECA" w:rsidR="2D787EFF">
              <w:rPr>
                <w:rFonts w:ascii="Calibri" w:hAnsi="Calibri" w:eastAsia="Times New Roman" w:cs="Calibri"/>
                <w:color w:val="FF0000"/>
                <w:lang w:eastAsia="fr-FR"/>
              </w:rPr>
              <w:t>4</w:t>
            </w:r>
            <w:r w:rsidRPr="04479ECA" w:rsidR="6335CF3F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- </w:t>
            </w:r>
            <w:r w:rsidRPr="04479ECA" w:rsidR="6335CF3F">
              <w:rPr>
                <w:noProof w:val="0"/>
                <w:color w:val="FF0000"/>
                <w:lang w:val="fr-FR"/>
              </w:rPr>
              <w:t>Droit, Economie</w:t>
            </w:r>
          </w:p>
          <w:p w:rsidR="001163EA" w:rsidP="04479ECA" w:rsidRDefault="001163EA" w14:paraId="2ED10307" w14:textId="387C7E10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color w:val="FF0000"/>
                <w:lang w:val="fr-FR"/>
              </w:rPr>
            </w:pPr>
            <w:r w:rsidRPr="04479ECA" w:rsidR="66897A33">
              <w:rPr>
                <w:rFonts w:ascii="Calibri" w:hAnsi="Calibri" w:eastAsia="Times New Roman" w:cs="Calibri"/>
                <w:color w:val="FF0000"/>
                <w:lang w:eastAsia="fr-FR"/>
              </w:rPr>
              <w:t>5</w:t>
            </w:r>
            <w:r w:rsidRPr="04479ECA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- </w:t>
            </w:r>
            <w:r w:rsidRPr="04479ECA" w:rsidR="6399F16F">
              <w:rPr>
                <w:noProof w:val="0"/>
                <w:color w:val="FF0000"/>
                <w:lang w:val="fr-FR"/>
              </w:rPr>
              <w:t>Administration économique et sociale</w:t>
            </w:r>
          </w:p>
          <w:p w:rsidR="001163EA" w:rsidP="04479ECA" w:rsidRDefault="001163EA" w14:paraId="7FD270F4" w14:textId="6249962B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color w:val="FF0000"/>
                <w:lang w:val="fr-FR"/>
              </w:rPr>
            </w:pPr>
            <w:r w:rsidRPr="70FB4448" w:rsidR="067FA9B1">
              <w:rPr>
                <w:noProof w:val="0"/>
                <w:color w:val="FF0000"/>
                <w:lang w:val="fr-FR"/>
              </w:rPr>
              <w:t>6- Gestion</w:t>
            </w:r>
          </w:p>
          <w:p w:rsidR="0A8DC3A7" w:rsidP="70FB4448" w:rsidRDefault="0A8DC3A7" w14:paraId="5FDFD8E4" w14:textId="66B2D5B0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noProof w:val="0"/>
                <w:color w:val="FF0000"/>
                <w:lang w:val="fr-FR"/>
              </w:rPr>
            </w:pPr>
            <w:r w:rsidRPr="70FB4448" w:rsidR="0A8DC3A7">
              <w:rPr>
                <w:noProof w:val="0"/>
                <w:color w:val="FF0000"/>
                <w:lang w:val="fr-FR"/>
              </w:rPr>
              <w:t>7- Langues étrangères appliquées (parcours économie gestion)</w:t>
            </w:r>
          </w:p>
          <w:p w:rsidR="70FB4448" w:rsidP="70FB4448" w:rsidRDefault="70FB4448" w14:paraId="53E9DA3E" w14:textId="09313D41">
            <w:pPr>
              <w:pStyle w:val="Paragraphedeliste"/>
              <w:spacing w:beforeAutospacing="on" w:afterAutospacing="on"/>
              <w:rPr>
                <w:noProof w:val="0"/>
                <w:color w:val="FF0000"/>
                <w:lang w:val="fr-FR"/>
              </w:rPr>
            </w:pPr>
          </w:p>
          <w:p w:rsidR="001163EA" w:rsidP="04479ECA" w:rsidRDefault="001163EA" w14:paraId="236DF8D0" w14:textId="4D9A8A3D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4479ECA" w:rsidR="760EB5E0">
              <w:rPr>
                <w:rFonts w:ascii="Calibri" w:hAnsi="Calibri" w:eastAsia="Times New Roman" w:cs="Calibri"/>
                <w:color w:val="FF0000"/>
                <w:lang w:eastAsia="fr-FR"/>
              </w:rPr>
              <w:t>Diplôme national de licence (DNL)</w:t>
            </w:r>
          </w:p>
        </w:tc>
      </w:tr>
      <w:tr w:rsidRPr="00AA665D" w:rsidR="001163EA" w:rsidTr="70FB4448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479ECA" w:rsidRDefault="001163EA" w14:paraId="24FE783C" w14:textId="531CE83A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04479ECA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04479ECA" w:rsidR="7AC18B01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4479ECA" w:rsidR="5BF539D9">
              <w:rPr>
                <w:noProof w:val="0"/>
                <w:color w:val="FF0000"/>
                <w:lang w:val="fr-FR"/>
              </w:rPr>
              <w:t xml:space="preserve">Voyage, tourisme et loisirs, Commercialisation produit touristique, Conception produit touristique, Développement du tourisme, Gestion entreprise touristique, Tourisme culturel, Tourisme d'affaires </w:t>
            </w:r>
            <w:r w:rsidRPr="04479ECA" w:rsidR="79E290AC">
              <w:rPr>
                <w:noProof w:val="0"/>
                <w:color w:val="FF0000"/>
                <w:lang w:val="fr-FR"/>
              </w:rPr>
              <w:t xml:space="preserve"> et de congrès, </w:t>
            </w:r>
            <w:r w:rsidRPr="04479ECA" w:rsidR="5BF539D9">
              <w:rPr>
                <w:noProof w:val="0"/>
                <w:color w:val="FF0000"/>
                <w:lang w:val="fr-FR"/>
              </w:rPr>
              <w:t>Tourisme de n</w:t>
            </w:r>
            <w:r w:rsidRPr="04479ECA" w:rsidR="5BF539D9">
              <w:rPr>
                <w:noProof w:val="0"/>
                <w:color w:val="FF0000"/>
                <w:lang w:val="fr-FR"/>
              </w:rPr>
              <w:t xml:space="preserve">ature, </w:t>
            </w:r>
            <w:r w:rsidRPr="04479ECA" w:rsidR="5BF539D9">
              <w:rPr>
                <w:noProof w:val="0"/>
                <w:color w:val="FF0000"/>
                <w:lang w:val="fr-FR"/>
              </w:rPr>
              <w:t xml:space="preserve">Économie, </w:t>
            </w:r>
            <w:r w:rsidRPr="04479ECA" w:rsidR="1463F23A">
              <w:rPr>
                <w:noProof w:val="0"/>
                <w:color w:val="FF0000"/>
                <w:lang w:val="fr-FR"/>
              </w:rPr>
              <w:t>Management, Gestion et administration, Conseil en stratégie d'entreprise, Entreprenariat, Responsabilité sociale de l'entreprise,</w:t>
            </w:r>
            <w:r w:rsidRPr="04479ECA" w:rsidR="4C3BD508">
              <w:rPr>
                <w:noProof w:val="0"/>
                <w:color w:val="FF0000"/>
                <w:lang w:val="fr-FR"/>
              </w:rPr>
              <w:t xml:space="preserve"> Développement économique local, aménagement du territoire</w:t>
            </w:r>
            <w:r w:rsidRPr="04479ECA" w:rsidR="282DE41D">
              <w:rPr>
                <w:noProof w:val="0"/>
                <w:color w:val="FF0000"/>
                <w:lang w:val="fr-FR"/>
              </w:rPr>
              <w:t xml:space="preserve">, </w:t>
            </w:r>
            <w:r w:rsidRPr="04479ECA" w:rsidR="288A47C2">
              <w:rPr>
                <w:noProof w:val="0"/>
                <w:color w:val="FF0000"/>
                <w:lang w:val="fr-FR"/>
              </w:rPr>
              <w:t xml:space="preserve">Développement durable, </w:t>
            </w:r>
            <w:r w:rsidRPr="04479ECA" w:rsidR="282DE41D">
              <w:rPr>
                <w:noProof w:val="0"/>
                <w:color w:val="FF0000"/>
                <w:lang w:val="fr-FR"/>
              </w:rPr>
              <w:t>E-commerce, E- marketing,</w:t>
            </w:r>
            <w:r w:rsidRPr="04479ECA" w:rsidR="7DCF6DD2">
              <w:rPr>
                <w:noProof w:val="0"/>
                <w:color w:val="FF0000"/>
                <w:lang w:val="fr-FR"/>
              </w:rPr>
              <w:t xml:space="preserve"> Technologies de l'information et de la communication, Hôtellerie</w:t>
            </w:r>
            <w:r w:rsidRPr="04479ECA" w:rsidR="4F51DA7C">
              <w:rPr>
                <w:noProof w:val="0"/>
                <w:color w:val="FF0000"/>
                <w:lang w:val="fr-FR"/>
              </w:rPr>
              <w:t>,</w:t>
            </w:r>
            <w:r w:rsidRPr="04479ECA" w:rsidR="7116E9EB">
              <w:rPr>
                <w:noProof w:val="0"/>
                <w:color w:val="FF0000"/>
                <w:lang w:val="fr-FR"/>
              </w:rPr>
              <w:t xml:space="preserve"> </w:t>
            </w:r>
            <w:r w:rsidRPr="04479ECA" w:rsidR="1A560DFA">
              <w:rPr>
                <w:noProof w:val="0"/>
                <w:color w:val="FF0000"/>
                <w:lang w:val="fr-FR"/>
              </w:rPr>
              <w:t>Administration des entreprises culturelles, Conception de projets culturels, Animation du patrimoine, Valorisation du patrimoine culturel</w:t>
            </w:r>
          </w:p>
          <w:p w:rsidR="001163EA" w:rsidP="04479ECA" w:rsidRDefault="001163EA" w14:paraId="46FF4832" w14:textId="452DA87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0FB4448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70FB4448" w:rsidR="0F09C13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0FB4448" w:rsidR="0F09C130">
              <w:rPr>
                <w:rFonts w:ascii="Calibri" w:hAnsi="Calibri" w:eastAsia="Times New Roman" w:cs="Calibri"/>
                <w:color w:val="FF0000"/>
                <w:lang w:eastAsia="fr-FR"/>
              </w:rPr>
              <w:t>Tourisme, hébergement</w:t>
            </w:r>
            <w:r w:rsidRPr="70FB4448" w:rsidR="2FB7D326">
              <w:rPr>
                <w:rFonts w:ascii="Calibri" w:hAnsi="Calibri" w:eastAsia="Times New Roman" w:cs="Calibri"/>
                <w:color w:val="FF0000"/>
                <w:lang w:eastAsia="fr-FR"/>
              </w:rPr>
              <w:t>, aménagement du territoire, arts et culture</w:t>
            </w:r>
            <w:r w:rsidRPr="70FB4448" w:rsidR="1BA7A143">
              <w:rPr>
                <w:rFonts w:ascii="Calibri" w:hAnsi="Calibri" w:eastAsia="Times New Roman" w:cs="Calibri"/>
                <w:color w:val="FF0000"/>
                <w:lang w:eastAsia="fr-FR"/>
              </w:rPr>
              <w:t>, voyage</w:t>
            </w:r>
          </w:p>
          <w:p w:rsidR="001163EA" w:rsidP="04479ECA" w:rsidRDefault="001163EA" w14:paraId="4A818F70" w14:textId="48286148">
            <w:pPr>
              <w:pStyle w:val="Paragraphedeliste"/>
              <w:spacing w:before="100" w:beforeAutospacing="on" w:after="100" w:afterAutospacing="on"/>
              <w:textAlignment w:val="baseline"/>
              <w:rPr>
                <w:noProof w:val="0"/>
                <w:color w:val="FF0000"/>
                <w:lang w:val="fr-FR"/>
              </w:rPr>
            </w:pPr>
            <w:r w:rsidRPr="04479ECA" w:rsidR="001163EA">
              <w:rPr>
                <w:rStyle w:val="ui-provider"/>
              </w:rPr>
              <w:t>Mots-clés métiers :</w:t>
            </w:r>
            <w:r w:rsidRPr="04479ECA" w:rsidR="29C54D59">
              <w:rPr>
                <w:rStyle w:val="ui-provider"/>
              </w:rPr>
              <w:t xml:space="preserve"> </w:t>
            </w:r>
            <w:r w:rsidRPr="04479ECA" w:rsidR="05281392">
              <w:rPr>
                <w:noProof w:val="0"/>
                <w:color w:val="FF0000"/>
                <w:lang w:val="fr-FR"/>
              </w:rPr>
              <w:t xml:space="preserve">Conception de produits touristiques, Optimisation de produits touristiques, Promotion du tourisme local, </w:t>
            </w:r>
            <w:r w:rsidRPr="04479ECA" w:rsidR="29C54D59">
              <w:rPr>
                <w:noProof w:val="0"/>
                <w:color w:val="FF0000"/>
                <w:lang w:val="fr-FR"/>
              </w:rPr>
              <w:t>Protection du patrimoine naturel</w:t>
            </w:r>
            <w:r w:rsidRPr="04479ECA" w:rsidR="4EA86786">
              <w:rPr>
                <w:noProof w:val="0"/>
                <w:color w:val="FF0000"/>
                <w:lang w:val="fr-FR"/>
              </w:rPr>
              <w:t>, Études et prospectives socio-économiques</w:t>
            </w:r>
            <w:r w:rsidRPr="04479ECA" w:rsidR="7E71FF8D">
              <w:rPr>
                <w:noProof w:val="0"/>
                <w:color w:val="FF0000"/>
                <w:lang w:val="fr-FR"/>
              </w:rPr>
              <w:t>,</w:t>
            </w:r>
            <w:r w:rsidRPr="04479ECA" w:rsidR="53B72AC2">
              <w:rPr>
                <w:noProof w:val="0"/>
                <w:color w:val="FF0000"/>
                <w:lang w:val="fr-FR"/>
              </w:rPr>
              <w:t xml:space="preserve"> </w:t>
            </w:r>
            <w:r w:rsidRPr="04479ECA" w:rsidR="53B72AC2">
              <w:rPr>
                <w:noProof w:val="0"/>
                <w:color w:val="FF0000"/>
                <w:lang w:val="fr-FR"/>
              </w:rPr>
              <w:t>Communication,</w:t>
            </w:r>
            <w:r w:rsidRPr="04479ECA" w:rsidR="7E71FF8D">
              <w:rPr>
                <w:noProof w:val="0"/>
                <w:color w:val="FF0000"/>
                <w:lang w:val="fr-FR"/>
              </w:rPr>
              <w:t xml:space="preserve"> </w:t>
            </w:r>
            <w:r w:rsidRPr="04479ECA" w:rsidR="7E71FF8D">
              <w:rPr>
                <w:noProof w:val="0"/>
                <w:color w:val="FF0000"/>
                <w:lang w:val="fr-FR"/>
              </w:rPr>
              <w:t>Animateur de communauté (Community Manager), Animateur multimédia, Chargé de production vidéo Chargé des relations publiques digitales Chef de projet e-CRM</w:t>
            </w:r>
            <w:r w:rsidRPr="04479ECA" w:rsidR="0F335B52">
              <w:rPr>
                <w:noProof w:val="0"/>
                <w:color w:val="FF0000"/>
                <w:lang w:val="fr-FR"/>
              </w:rPr>
              <w:t>, référencement, Gestionnaire de base de données Gestionnaire de documents audiovisuels Gestionnaire des médias sociaux Graphiste web</w:t>
            </w:r>
            <w:r w:rsidRPr="04479ECA" w:rsidR="1C8F7ACA">
              <w:rPr>
                <w:noProof w:val="0"/>
                <w:color w:val="FF0000"/>
                <w:lang w:val="fr-FR"/>
              </w:rPr>
              <w:t xml:space="preserve">, </w:t>
            </w:r>
            <w:r w:rsidRPr="04479ECA" w:rsidR="594904ED">
              <w:rPr>
                <w:noProof w:val="0"/>
                <w:color w:val="FF0000"/>
                <w:lang w:val="fr-FR"/>
              </w:rPr>
              <w:t xml:space="preserve">Organisation d'événementiel, Développement et promotion publicitaire, Élaboration de plan média, </w:t>
            </w:r>
            <w:r w:rsidRPr="04479ECA" w:rsidR="1C8F7ACA">
              <w:rPr>
                <w:noProof w:val="0"/>
                <w:color w:val="FF0000"/>
                <w:lang w:val="fr-FR"/>
              </w:rPr>
              <w:t>Personnels de direction de la fonction publique (État, collectivités locales)</w:t>
            </w:r>
            <w:r w:rsidRPr="04479ECA" w:rsidR="78793F60">
              <w:rPr>
                <w:noProof w:val="0"/>
                <w:color w:val="FF0000"/>
                <w:lang w:val="fr-FR"/>
              </w:rPr>
              <w:t>, Management en force de vente, Management et gestion de produit, Management relation clientèle Marketing Stratégie commerciale</w:t>
            </w:r>
            <w:r w:rsidRPr="04479ECA" w:rsidR="3C99ECD8">
              <w:rPr>
                <w:noProof w:val="0"/>
                <w:color w:val="FF0000"/>
                <w:lang w:val="fr-FR"/>
              </w:rPr>
              <w:t>, C</w:t>
            </w:r>
            <w:r w:rsidRPr="04479ECA" w:rsidR="3C99ECD8">
              <w:rPr>
                <w:noProof w:val="0"/>
                <w:color w:val="FF0000"/>
                <w:lang w:val="fr-FR"/>
              </w:rPr>
              <w:t>ad</w:t>
            </w:r>
            <w:r w:rsidRPr="04479ECA" w:rsidR="3C99ECD8">
              <w:rPr>
                <w:noProof w:val="0"/>
                <w:color w:val="FF0000"/>
                <w:lang w:val="fr-FR"/>
              </w:rPr>
              <w:t>res de l'hôtellerie et de la restauration, Assistance de direction d'hôtel - restaurant</w:t>
            </w:r>
          </w:p>
          <w:p w:rsidR="001163EA" w:rsidP="70FB4448" w:rsidRDefault="001163EA" w14:paraId="50431D62" w14:textId="38C71FB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0FB4448" w:rsidR="001163EA">
              <w:rPr>
                <w:rStyle w:val="ui-provider"/>
              </w:rPr>
              <w:t>Mots-clés libres :</w:t>
            </w:r>
            <w:r w:rsidRPr="70FB4448" w:rsidR="6B2253CC">
              <w:rPr>
                <w:rStyle w:val="ui-provider"/>
              </w:rPr>
              <w:t xml:space="preserve"> </w:t>
            </w:r>
            <w:r w:rsidRPr="70FB4448" w:rsidR="122BAE46">
              <w:rPr>
                <w:rStyle w:val="ui-provider"/>
                <w:color w:val="FF0000"/>
              </w:rPr>
              <w:t>Evènementiel</w:t>
            </w:r>
            <w:r w:rsidRPr="70FB4448" w:rsidR="6B2253CC">
              <w:rPr>
                <w:rStyle w:val="ui-provider"/>
                <w:color w:val="FF0000"/>
              </w:rPr>
              <w:t>, affaires, congrès</w:t>
            </w:r>
          </w:p>
          <w:p w:rsidR="001163EA" w:rsidP="70FB4448" w:rsidRDefault="001163EA" w14:paraId="67689D64" w14:textId="28D8B85E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</w:p>
        </w:tc>
      </w:tr>
      <w:tr w:rsidRPr="00AA665D" w:rsidR="001163EA" w:rsidTr="70FB4448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479ECA" w:rsidRDefault="001163EA" w14:paraId="4799E747" w14:textId="51ADD03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4479ECA" w:rsidR="7FB5D994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4479ECA" w:rsidR="5AAA6D83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 w:rsidR="2B4F208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r w:rsidRPr="00EF0F2D" w:rsidR="499CC302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(LV2 </w:t>
            </w:r>
            <w:r w:rsidRPr="00EF0F2D" w:rsidR="2B4F208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a</w:t>
            </w:r>
            <w:r w:rsidRPr="00EF0F2D" w:rsidR="2B4F2089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u choix</w:t>
            </w:r>
            <w:r w:rsidRPr="00EF0F2D" w:rsidR="0E64211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)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4479ECA" w:rsidR="13FBAEE1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 w:rsidR="1FBD4CD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r w:rsidRPr="00EF0F2D" w:rsidR="764EE57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(LV2 </w:t>
            </w:r>
            <w:r w:rsidRPr="00EF0F2D" w:rsidR="1FBD4CD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au choix</w:t>
            </w:r>
            <w:r w:rsidRPr="00EF0F2D" w:rsidR="6735BA46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)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4479ECA" w:rsidR="3EAE47B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</w:t>
            </w:r>
            <w:r w:rsidRPr="00EF0F2D" w:rsidR="4108C7FF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Chinois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70FB4448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4479ECA" w:rsidRDefault="001163EA" w14:paraId="1D07838C" w14:textId="60FBA60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4479ECA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04479ECA" w:rsidR="4092161D">
              <w:rPr>
                <w:rFonts w:ascii="Calibri" w:hAnsi="Calibri" w:eastAsia="Times New Roman" w:cs="Calibri"/>
                <w:color w:val="FF0000"/>
                <w:lang w:eastAsia="fr-FR"/>
              </w:rPr>
              <w:t>Campus Trotabas Avenue du Doyen Louis Trotabas Nice</w:t>
            </w:r>
            <w:r>
              <w:br/>
            </w:r>
            <w:r w:rsidRPr="04479ECA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04479ECA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70FB4448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4479ECA" w:rsidRDefault="001163EA" w14:paraId="50A6FEA2" w14:textId="434612B2">
            <w:pPr>
              <w:pStyle w:val="Paragraphedeliste"/>
              <w:spacing w:before="100" w:beforeAutospacing="on" w:after="100" w:afterAutospacing="on"/>
              <w:textAlignment w:val="baseline"/>
            </w:pPr>
            <w:hyperlink w:anchor="parcours" r:id="R804fd5c675c74be8">
              <w:r w:rsidRPr="04479ECA" w:rsidR="745E9906">
                <w:rPr>
                  <w:rStyle w:val="Hyperlink"/>
                  <w:noProof w:val="0"/>
                  <w:lang w:val="fr-FR"/>
                </w:rPr>
                <w:t>Master TOURISME - Université Côte d'Azur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Pr="009E3AB8" w:rsidR="008274A2" w:rsidTr="00183858" w14:paraId="11856F00" w14:textId="77777777">
        <w:tc>
          <w:tcPr>
            <w:tcW w:w="1536" w:type="dxa"/>
          </w:tcPr>
          <w:p w:rsidRPr="009E3AB8" w:rsidR="008274A2" w:rsidP="008274A2" w:rsidRDefault="008274A2" w14:paraId="47552396" w14:textId="6A8EBB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:rsidRPr="009E3AB8" w:rsidR="008274A2" w:rsidP="008274A2" w:rsidRDefault="008274A2" w14:paraId="2D4D821D" w14:textId="1F8568FF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Etre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titulaire d’un diplôme national de Licence générale (en particulier Licence d’économie et de management du tourisme)</w:t>
            </w:r>
          </w:p>
        </w:tc>
      </w:tr>
      <w:tr w:rsidRPr="009E3AB8" w:rsidR="008274A2" w:rsidTr="00183858" w14:paraId="31025093" w14:textId="77777777">
        <w:tc>
          <w:tcPr>
            <w:tcW w:w="1536" w:type="dxa"/>
          </w:tcPr>
          <w:p w:rsidRPr="009E3AB8" w:rsidR="008274A2" w:rsidP="008274A2" w:rsidRDefault="008274A2" w14:paraId="47000C05" w14:textId="62B8A9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:rsidRPr="009E3AB8" w:rsidR="008274A2" w:rsidP="008274A2" w:rsidRDefault="008274A2" w14:paraId="67D9FE6C" w14:textId="2C563E96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Avoir des connaissances attestées dans les domaines de l’économie, de la gestion, du droit, du management et du tourisme</w:t>
            </w:r>
          </w:p>
        </w:tc>
      </w:tr>
      <w:tr w:rsidRPr="009E3AB8" w:rsidR="008274A2" w:rsidTr="00183858" w14:paraId="49785597" w14:textId="77777777">
        <w:tc>
          <w:tcPr>
            <w:tcW w:w="1536" w:type="dxa"/>
          </w:tcPr>
          <w:p w:rsidRPr="009E3AB8" w:rsidR="008274A2" w:rsidP="008274A2" w:rsidRDefault="008274A2" w14:paraId="40D9DAFD" w14:textId="73429C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:rsidRPr="009E3AB8" w:rsidR="008274A2" w:rsidP="008274A2" w:rsidRDefault="008274A2" w14:paraId="6B9EE306" w14:textId="08003E1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Disposer d’une bonne culture générale</w:t>
            </w:r>
          </w:p>
        </w:tc>
      </w:tr>
      <w:tr w:rsidRPr="009E3AB8" w:rsidR="008274A2" w:rsidTr="00183858" w14:paraId="4BE3267B" w14:textId="77777777">
        <w:tc>
          <w:tcPr>
            <w:tcW w:w="1536" w:type="dxa"/>
          </w:tcPr>
          <w:p w:rsidRPr="009E3AB8" w:rsidR="008274A2" w:rsidP="008274A2" w:rsidRDefault="008274A2" w14:paraId="28786357" w14:textId="244CF5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:rsidRPr="009E3AB8" w:rsidR="008274A2" w:rsidP="008274A2" w:rsidRDefault="008274A2" w14:paraId="2D87C025" w14:textId="31304A95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Avoir des compétences attestées en langues (2 langues étrangères au minimum)</w:t>
            </w:r>
          </w:p>
        </w:tc>
      </w:tr>
      <w:tr w:rsidRPr="009E3AB8" w:rsidR="008274A2" w:rsidTr="00183858" w14:paraId="3A45CD00" w14:textId="77777777">
        <w:tc>
          <w:tcPr>
            <w:tcW w:w="1536" w:type="dxa"/>
          </w:tcPr>
          <w:p w:rsidR="008274A2" w:rsidP="008274A2" w:rsidRDefault="008274A2" w14:paraId="5D47FCC7" w14:textId="2690442E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:rsidRPr="009E3AB8" w:rsidR="008274A2" w:rsidP="008274A2" w:rsidRDefault="008274A2" w14:paraId="2DB956DB" w14:textId="6143E7B3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Disposer des compétences mathématiques et statistiques indispensables à l’économie et à la gestion</w:t>
            </w:r>
          </w:p>
        </w:tc>
      </w:tr>
      <w:tr w:rsidRPr="009E3AB8" w:rsidR="008274A2" w:rsidTr="00183858" w14:paraId="79AA92E8" w14:textId="77777777">
        <w:tc>
          <w:tcPr>
            <w:tcW w:w="1536" w:type="dxa"/>
          </w:tcPr>
          <w:p w:rsidR="008274A2" w:rsidP="008274A2" w:rsidRDefault="008274A2" w14:paraId="656A6A3C" w14:textId="381CED3D">
            <w:pPr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</w:tcPr>
          <w:p w:rsidR="008274A2" w:rsidP="008274A2" w:rsidRDefault="008274A2" w14:paraId="3E7A6CBE" w14:textId="48C617AC">
            <w:pP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Savoir mobiliser des compétences en matière d’expression écrite et de raisonnement logique afin de pouvoir argumenter un raisonnement</w:t>
            </w:r>
          </w:p>
        </w:tc>
      </w:tr>
      <w:tr w:rsidRPr="009E3AB8" w:rsidR="008274A2" w:rsidTr="00183858" w14:paraId="6D58CD96" w14:textId="77777777">
        <w:tc>
          <w:tcPr>
            <w:tcW w:w="1536" w:type="dxa"/>
          </w:tcPr>
          <w:p w:rsidR="008274A2" w:rsidP="008274A2" w:rsidRDefault="008274A2" w14:paraId="5D964FFD" w14:textId="41D154E4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</w:tcPr>
          <w:p w:rsidR="008274A2" w:rsidP="008274A2" w:rsidRDefault="008274A2" w14:paraId="6A878DD3" w14:textId="16B28094">
            <w:pPr>
              <w:rPr>
                <w:b/>
                <w:bCs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Savoir se comporter de façon professionnelle : ponctualité, assiduité, courtoisie...</w:t>
            </w:r>
          </w:p>
        </w:tc>
      </w:tr>
      <w:tr w:rsidRPr="009E3AB8" w:rsidR="008274A2" w:rsidTr="00183858" w14:paraId="2143D5EE" w14:textId="77777777">
        <w:tc>
          <w:tcPr>
            <w:tcW w:w="1536" w:type="dxa"/>
          </w:tcPr>
          <w:p w:rsidR="008274A2" w:rsidP="008274A2" w:rsidRDefault="008274A2" w14:paraId="7A34F9DC" w14:textId="3FC86DF2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</w:tcPr>
          <w:p w:rsidR="008274A2" w:rsidP="008274A2" w:rsidRDefault="008274A2" w14:paraId="5D625AD7" w14:textId="26995D97">
            <w:pPr>
              <w:rPr>
                <w:b/>
                <w:bCs/>
                <w:lang w:val="en-US"/>
              </w:rPr>
            </w:pPr>
          </w:p>
        </w:tc>
      </w:tr>
      <w:tr w:rsidRPr="009E3AB8" w:rsidR="003B04E2" w:rsidTr="00646C4E" w14:paraId="7BA08531" w14:textId="77777777">
        <w:tc>
          <w:tcPr>
            <w:tcW w:w="1536" w:type="dxa"/>
            <w:vAlign w:val="center"/>
          </w:tcPr>
          <w:p w:rsidR="003B04E2" w:rsidP="003B04E2" w:rsidRDefault="003B04E2" w14:paraId="36D31A52" w14:textId="272367A1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22" w:type="dxa"/>
            <w:vAlign w:val="center"/>
          </w:tcPr>
          <w:p w:rsidR="003B04E2" w:rsidP="003B04E2" w:rsidRDefault="003B04E2" w14:paraId="5BA59DB8" w14:textId="144B5017">
            <w:pPr>
              <w:rPr>
                <w:b/>
                <w:bCs/>
                <w:lang w:val="en-US"/>
              </w:rPr>
            </w:pPr>
          </w:p>
        </w:tc>
      </w:tr>
    </w:tbl>
    <w:p w:rsidR="00176EDA" w:rsidRDefault="00176EDA" w14:paraId="3D8BAAFD" w14:textId="322B78F0"/>
    <w:p w:rsidR="00176EDA" w:rsidRDefault="00176EDA" w14:paraId="48CB5E89" w14:textId="33A481FB"/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70FB4448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70FB4448" w:rsidTr="70FB4448" w14:paraId="15596356">
        <w:trPr>
          <w:trHeight w:val="300"/>
        </w:trPr>
        <w:tc>
          <w:tcPr>
            <w:tcW w:w="1536" w:type="dxa"/>
            <w:tcMar/>
          </w:tcPr>
          <w:p w:rsidR="70FB4448" w:rsidP="70FB4448" w:rsidRDefault="70FB4448" w14:paraId="09E1613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70FB4448" w:rsidR="70FB4448">
              <w:rPr>
                <w:b w:val="1"/>
                <w:bCs w:val="1"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562CEE88" w:rsidP="70FB4448" w:rsidRDefault="562CEE88" w14:paraId="16736F5B" w14:textId="63E95B06">
            <w:pPr>
              <w:pStyle w:val="Normal"/>
              <w:rPr>
                <w:color w:val="FF0000"/>
                <w:sz w:val="20"/>
                <w:szCs w:val="20"/>
              </w:rPr>
            </w:pPr>
            <w:r w:rsidRPr="70FB4448" w:rsidR="562CEE88">
              <w:rPr>
                <w:color w:val="FF0000"/>
                <w:sz w:val="20"/>
                <w:szCs w:val="20"/>
              </w:rPr>
              <w:t>Qualité académique du dossier (pas de redoublement, moyennes obtenues...)</w:t>
            </w:r>
          </w:p>
        </w:tc>
      </w:tr>
      <w:tr w:rsidRPr="009E3AB8" w:rsidR="00176EDA" w:rsidTr="70FB4448" w14:paraId="15969B17" w14:textId="77777777">
        <w:trPr>
          <w:trHeight w:val="375"/>
        </w:trPr>
        <w:tc>
          <w:tcPr>
            <w:tcW w:w="1536" w:type="dxa"/>
            <w:tcMar/>
          </w:tcPr>
          <w:p w:rsidR="70FB4448" w:rsidP="70FB4448" w:rsidRDefault="70FB4448" w14:paraId="3A3C81C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70FB4448" w:rsidR="70FB4448">
              <w:rPr>
                <w:b w:val="1"/>
                <w:bCs w:val="1"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="70FB4448" w:rsidP="70FB4448" w:rsidRDefault="70FB4448" w14:paraId="26F0B5BC" w14:textId="6AAB3041">
            <w:pPr>
              <w:rPr>
                <w:sz w:val="20"/>
                <w:szCs w:val="20"/>
              </w:rPr>
            </w:pPr>
            <w:r w:rsidRPr="70FB4448" w:rsidR="70FB4448">
              <w:rPr>
                <w:color w:val="FF0000"/>
                <w:sz w:val="20"/>
                <w:szCs w:val="20"/>
              </w:rPr>
              <w:t xml:space="preserve">Cohérence entre </w:t>
            </w:r>
            <w:r w:rsidRPr="70FB4448" w:rsidR="70FB4448">
              <w:rPr>
                <w:color w:val="FF0000"/>
                <w:sz w:val="20"/>
                <w:szCs w:val="20"/>
              </w:rPr>
              <w:t xml:space="preserve">le parcours de l’étudiant et </w:t>
            </w:r>
            <w:r w:rsidRPr="70FB4448" w:rsidR="70FB4448">
              <w:rPr>
                <w:color w:val="FF0000"/>
                <w:sz w:val="20"/>
                <w:szCs w:val="20"/>
              </w:rPr>
              <w:t>le diplôme envisagé</w:t>
            </w:r>
          </w:p>
        </w:tc>
      </w:tr>
      <w:tr w:rsidRPr="009E3AB8" w:rsidR="00176EDA" w:rsidTr="70FB4448" w14:paraId="02F38B67" w14:textId="77777777">
        <w:tc>
          <w:tcPr>
            <w:tcW w:w="1536" w:type="dxa"/>
            <w:tcMar/>
          </w:tcPr>
          <w:p w:rsidR="70FB4448" w:rsidP="70FB4448" w:rsidRDefault="70FB4448" w14:paraId="7AA5A85A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70FB4448" w:rsidR="70FB4448">
              <w:rPr>
                <w:b w:val="1"/>
                <w:bCs w:val="1"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70FB4448" w:rsidP="70FB4448" w:rsidRDefault="70FB4448" w14:paraId="61D58DB4" w14:textId="169A4E21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0FB4448" w:rsidR="70FB4448">
              <w:rPr>
                <w:color w:val="FF0000"/>
                <w:sz w:val="20"/>
                <w:szCs w:val="20"/>
              </w:rPr>
              <w:t xml:space="preserve">Motivation de l’étudiant </w:t>
            </w:r>
          </w:p>
        </w:tc>
      </w:tr>
      <w:tr w:rsidRPr="009E3AB8" w:rsidR="00176EDA" w:rsidTr="70FB4448" w14:paraId="78909270" w14:textId="77777777">
        <w:tc>
          <w:tcPr>
            <w:tcW w:w="1536" w:type="dxa"/>
            <w:tcMar/>
          </w:tcPr>
          <w:p w:rsidR="70FB4448" w:rsidP="70FB4448" w:rsidRDefault="70FB4448" w14:paraId="1C01DE27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70FB4448" w:rsidR="70FB4448">
              <w:rPr>
                <w:b w:val="1"/>
                <w:bCs w:val="1"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04479ECA" w:rsidP="04479ECA" w:rsidRDefault="04479ECA" w14:paraId="11E5DD1D" w14:textId="7CDF944F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04479ECA" w:rsidR="04479ECA">
              <w:rPr>
                <w:color w:val="FF0000"/>
                <w:sz w:val="20"/>
                <w:szCs w:val="20"/>
              </w:rPr>
              <w:t>Q</w:t>
            </w:r>
            <w:r w:rsidRPr="04479ECA" w:rsidR="04479ECA">
              <w:rPr>
                <w:color w:val="FF0000"/>
                <w:sz w:val="20"/>
                <w:szCs w:val="20"/>
              </w:rPr>
              <w:t>ualité rédactionnelle</w:t>
            </w:r>
          </w:p>
        </w:tc>
      </w:tr>
      <w:tr w:rsidRPr="009E3AB8" w:rsidR="00176EDA" w:rsidTr="70FB4448" w14:paraId="679093EB" w14:textId="77777777">
        <w:trPr>
          <w:trHeight w:val="435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="04479ECA" w:rsidP="04479ECA" w:rsidRDefault="04479ECA" w14:paraId="368A84B2" w14:textId="472373CF">
            <w:pPr>
              <w:rPr>
                <w:sz w:val="20"/>
                <w:szCs w:val="20"/>
              </w:rPr>
            </w:pPr>
            <w:r w:rsidRPr="04479ECA" w:rsidR="04479ECA">
              <w:rPr>
                <w:color w:val="FF0000"/>
                <w:sz w:val="20"/>
                <w:szCs w:val="20"/>
              </w:rPr>
              <w:t>Cohérence de la réflexion</w:t>
            </w:r>
            <w:r w:rsidRPr="04479ECA" w:rsidR="04479ECA">
              <w:rPr>
                <w:color w:val="FF0000"/>
                <w:sz w:val="20"/>
                <w:szCs w:val="20"/>
              </w:rPr>
              <w:t xml:space="preserve"> </w:t>
            </w:r>
          </w:p>
          <w:p w:rsidR="04479ECA" w:rsidP="04479ECA" w:rsidRDefault="04479ECA" w14:paraId="22432DD6">
            <w:pPr>
              <w:rPr>
                <w:sz w:val="20"/>
                <w:szCs w:val="20"/>
              </w:rPr>
            </w:pPr>
          </w:p>
        </w:tc>
      </w:tr>
      <w:tr w:rsidRPr="009E3AB8" w:rsidR="00176EDA" w:rsidTr="70FB4448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70FB4448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8274A2" w:rsidTr="70FB4448" w14:paraId="557AC3E4" w14:textId="77777777">
        <w:tc>
          <w:tcPr>
            <w:tcW w:w="1539" w:type="pct"/>
            <w:shd w:val="clear" w:color="auto" w:fill="99CCFF"/>
            <w:tcMar/>
          </w:tcPr>
          <w:p w:rsidR="008274A2" w:rsidP="008274A2" w:rsidRDefault="008274A2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8274A2" w:rsidP="04479ECA" w:rsidRDefault="008274A2" w14:paraId="4D413B83" w14:textId="3BE02979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1745A5D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008274A2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008274A2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8274A2" w:rsidP="008274A2" w:rsidRDefault="008274A2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8274A2" w:rsidP="008274A2" w:rsidRDefault="008274A2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8274A2" w:rsidP="008274A2" w:rsidRDefault="008274A2" w14:paraId="409FF4FA" w14:textId="765DBD34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8274A2" w:rsidP="008274A2" w:rsidRDefault="008274A2" w14:paraId="5385F7A8" w14:textId="2DC03B9B">
            <w:pPr>
              <w:rPr>
                <w:sz w:val="20"/>
                <w:szCs w:val="20"/>
              </w:rPr>
            </w:pPr>
            <w:r>
              <w:t>Matières examinées : Toutes</w:t>
            </w:r>
          </w:p>
        </w:tc>
      </w:tr>
      <w:tr w:rsidRPr="009E3AB8" w:rsidR="00176EDA" w:rsidTr="70FB4448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04479ECA" w:rsidRDefault="008274A2" w14:paraId="36269303" w14:textId="6D6AADB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38C3921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8274A2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8274A2" w:rsidP="008274A2" w:rsidRDefault="008274A2" w14:paraId="2F68AD10" w14:textId="77777777">
            <w:r>
              <w:t xml:space="preserve">Matières examinées : Toutes </w:t>
            </w:r>
          </w:p>
          <w:p w:rsidR="008274A2" w:rsidP="008274A2" w:rsidRDefault="008274A2" w14:paraId="5DC3FD00" w14:textId="77777777"/>
          <w:p w:rsidR="008274A2" w:rsidP="008274A2" w:rsidRDefault="008274A2" w14:paraId="42CDE010" w14:textId="77777777">
            <w:r>
              <w:t>Matières fondamentales pour lesquelles l’absence de connaissances est rédhibitoire : Economie, Droit, Gestion, Mathématiques, Marketing, Management, Tourisme, Anglais</w:t>
            </w:r>
          </w:p>
          <w:p w:rsidR="008274A2" w:rsidP="008274A2" w:rsidRDefault="008274A2" w14:paraId="6F199156" w14:textId="77777777"/>
          <w:p w:rsidR="008274A2" w:rsidP="008274A2" w:rsidRDefault="008274A2" w14:paraId="42E9940B" w14:textId="77777777">
            <w:r>
              <w:t>Le redoublement ou la compensation sont-ils des critères d’appréciation ? (O/N) OUI</w:t>
            </w:r>
          </w:p>
          <w:p w:rsidR="008274A2" w:rsidP="008274A2" w:rsidRDefault="008274A2" w14:paraId="15E130F5" w14:textId="77777777"/>
          <w:p w:rsidR="008274A2" w:rsidP="008274A2" w:rsidRDefault="008274A2" w14:paraId="7B1FDB00" w14:textId="77777777">
            <w:r>
              <w:t>Analyse de la cohérence entre le parcours suivi et le diplôme envisagé ? (O/N) OUI</w:t>
            </w:r>
          </w:p>
          <w:p w:rsidRPr="009E3AB8" w:rsidR="00176EDA" w:rsidP="00730DD6" w:rsidRDefault="00730DD6" w14:paraId="104CD16C" w14:textId="25FF9624">
            <w:pPr>
              <w:rPr>
                <w:sz w:val="20"/>
                <w:szCs w:val="20"/>
              </w:rPr>
            </w:pPr>
            <w:r>
              <w:t> </w:t>
            </w:r>
          </w:p>
        </w:tc>
      </w:tr>
      <w:tr w:rsidRPr="009E3AB8" w:rsidR="00EA69BB" w:rsidTr="70FB4448" w14:paraId="548E62A9" w14:textId="77777777">
        <w:tc>
          <w:tcPr>
            <w:tcW w:w="1539" w:type="pct"/>
            <w:shd w:val="clear" w:color="auto" w:fill="99CCFF"/>
            <w:tcMar/>
          </w:tcPr>
          <w:p w:rsidR="00EA69BB" w:rsidP="00EA69BB" w:rsidRDefault="00EA69BB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EA69BB" w:rsidP="04479ECA" w:rsidRDefault="00EA69BB" w14:paraId="71BADF1C" w14:textId="1ADC91C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3969BD4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77E9EB4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77E9EB4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EA69BB" w:rsidP="04479ECA" w:rsidRDefault="00EA69BB" w14:paraId="290E221F" w14:textId="1AEF730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391A7EE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77E9EB4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77E9EB4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="00EA69BB" w:rsidP="00EA69BB" w:rsidRDefault="00EA69BB" w14:paraId="3DD9F027" w14:textId="77777777">
            <w:pPr>
              <w:jc w:val="center"/>
            </w:pPr>
            <w:r>
              <w:t>OUI</w:t>
            </w:r>
          </w:p>
          <w:p w:rsidR="00EA69BB" w:rsidP="00EA69BB" w:rsidRDefault="00EA69BB" w14:paraId="6CDED4D1" w14:textId="77777777">
            <w:pPr>
              <w:jc w:val="center"/>
            </w:pPr>
          </w:p>
          <w:p w:rsidR="00EA69BB" w:rsidP="00EA69BB" w:rsidRDefault="00EA69BB" w14:paraId="3B974F29" w14:textId="77777777">
            <w:pPr>
              <w:jc w:val="center"/>
            </w:pPr>
          </w:p>
          <w:p w:rsidR="00EA69BB" w:rsidP="00EA69BB" w:rsidRDefault="00EA69BB" w14:paraId="36C4ADD7" w14:textId="77777777">
            <w:pPr>
              <w:jc w:val="center"/>
            </w:pPr>
          </w:p>
          <w:p w:rsidR="00EA69BB" w:rsidP="00EA69BB" w:rsidRDefault="00EA69BB" w14:paraId="324DD1B2" w14:textId="77777777">
            <w:pPr>
              <w:jc w:val="center"/>
            </w:pPr>
          </w:p>
          <w:p w:rsidRPr="009E3AB8" w:rsidR="00EA69BB" w:rsidP="00EA69BB" w:rsidRDefault="00EA69BB" w14:paraId="1E3FB6F0" w14:textId="6C8B7A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086507" w:rsidP="00086507" w:rsidRDefault="00086507" w14:paraId="487557C2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Cohérence entre le diplôme envisagé et le descriptif du projet professionnel</w:t>
            </w:r>
          </w:p>
          <w:p w:rsidR="00086507" w:rsidP="00086507" w:rsidRDefault="00086507" w14:paraId="58B47F72" w14:textId="77777777">
            <w:pPr>
              <w:rPr>
                <w:rFonts w:ascii="Calibri" w:hAnsi="Calibri" w:eastAsia="Calibri" w:cs="Calibri"/>
              </w:rPr>
            </w:pPr>
          </w:p>
          <w:p w:rsidR="00086507" w:rsidP="00086507" w:rsidRDefault="00086507" w14:paraId="1F8A2DAE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Qualité rédactionnelle (orthographe, défaut de structure ou de syntaxe)</w:t>
            </w:r>
          </w:p>
          <w:p w:rsidR="00086507" w:rsidP="00086507" w:rsidRDefault="00086507" w14:paraId="130729F4" w14:textId="77777777">
            <w:pPr>
              <w:rPr>
                <w:rFonts w:ascii="Calibri" w:hAnsi="Calibri" w:eastAsia="Calibri" w:cs="Calibri"/>
              </w:rPr>
            </w:pPr>
          </w:p>
          <w:p w:rsidRPr="009E3AB8" w:rsidR="00EA69BB" w:rsidP="00086507" w:rsidRDefault="00086507" w14:paraId="1787ECA6" w14:textId="14E142E5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Cohérence de la réflexion (développement de l’argumentaire)</w:t>
            </w:r>
          </w:p>
        </w:tc>
      </w:tr>
      <w:tr w:rsidRPr="009E3AB8" w:rsidR="00176EDA" w:rsidTr="70FB4448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04479ECA" w:rsidRDefault="008274A2" w14:paraId="4600155A" w14:textId="4508483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30C376E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8274A2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730DD6" w:rsidTr="70FB4448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730DD6" w:rsidP="00730DD6" w:rsidRDefault="00730DD6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730DD6" w:rsidP="70FB4448" w:rsidRDefault="00730DD6" w14:paraId="0A04114B" w14:textId="12E0007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0FB4448" w:rsidR="2A8ACC2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0FB4448" w:rsidR="1721B2B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0FB4448" w:rsidR="1721B2B7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730DD6" w:rsidP="70FB4448" w:rsidRDefault="00730DD6" w14:paraId="59182656" w14:textId="5AC364E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0FB4448" w:rsidR="3C22473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0FB4448" w:rsidR="1721B2B7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0FB4448" w:rsidR="1721B2B7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730DD6" w:rsidP="00730DD6" w:rsidRDefault="00730DD6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30DD6" w:rsidP="00730DD6" w:rsidRDefault="00730DD6" w14:paraId="6B5E098D" w14:textId="0C8F15BF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30DD6" w:rsidP="00730DD6" w:rsidRDefault="00730DD6" w14:paraId="11A15F89" w14:textId="68420684">
            <w:pPr>
              <w:rPr>
                <w:sz w:val="20"/>
                <w:szCs w:val="20"/>
              </w:rPr>
            </w:pPr>
          </w:p>
        </w:tc>
      </w:tr>
      <w:tr w:rsidRPr="00316429" w:rsidR="00176EDA" w:rsidTr="70FB4448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04479ECA" w:rsidRDefault="008274A2" w14:paraId="0D09FB1E" w14:textId="7A564C4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0FB4448" w:rsidR="4694EB6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0FB4448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0FB4448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70FB4448" w:rsidRDefault="008274A2" w14:paraId="52F372AF" w14:textId="667CDC2C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0FB4448" w:rsidR="4694EB6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0FB4448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0FB4448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569A41DF">
            <w:pPr>
              <w:rPr>
                <w:sz w:val="20"/>
                <w:szCs w:val="20"/>
              </w:rPr>
            </w:pPr>
            <w:r w:rsidRPr="70FB4448" w:rsidR="0FDAEACA">
              <w:rPr>
                <w:rFonts w:ascii="Calibri" w:hAnsi="Calibri" w:eastAsia="Times New Roman" w:cs="Calibri"/>
                <w:lang w:eastAsia="fr-FR"/>
              </w:rPr>
              <w:t>Niveau CECRL attendu :</w:t>
            </w:r>
            <w:r w:rsidRPr="70FB4448" w:rsidR="1721B2B7">
              <w:rPr>
                <w:rFonts w:ascii="Calibri" w:hAnsi="Calibri" w:eastAsia="Times New Roman" w:cs="Calibri"/>
                <w:lang w:eastAsia="fr-FR"/>
              </w:rPr>
              <w:t>C1</w:t>
            </w:r>
            <w:r w:rsidRPr="70FB4448" w:rsidR="26843AAC">
              <w:rPr>
                <w:rFonts w:ascii="Calibri" w:hAnsi="Calibri" w:eastAsia="Times New Roman" w:cs="Calibri"/>
                <w:lang w:eastAsia="fr-FR"/>
              </w:rPr>
              <w:t xml:space="preserve"> pour les étudiants non francophones</w:t>
            </w:r>
          </w:p>
        </w:tc>
      </w:tr>
      <w:tr w:rsidRPr="00316429" w:rsidR="00086507" w:rsidTr="70FB4448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086507" w:rsidP="00086507" w:rsidRDefault="00086507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086507" w:rsidP="04479ECA" w:rsidRDefault="00086507" w14:paraId="2B4EEE4D" w14:textId="58AD864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4081B84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73FFAE3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73FFAE3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0B1DD3" w:rsidR="00086507" w:rsidP="04479ECA" w:rsidRDefault="00086507" w14:paraId="69775D18" w14:textId="24F61CD2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7F1FEC1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73FFAE3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73FFAE3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  <w:vAlign w:val="center"/>
          </w:tcPr>
          <w:p w:rsidRPr="009E3AB8" w:rsidR="00086507" w:rsidP="00086507" w:rsidRDefault="00086507" w14:paraId="233B625F" w14:textId="44C6E67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  <w:vAlign w:val="center"/>
          </w:tcPr>
          <w:p w:rsidRPr="000B1DD3" w:rsidR="00086507" w:rsidP="00086507" w:rsidRDefault="00086507" w14:paraId="3839ABA2" w14:textId="27C9779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Niveau CECRL attendu : </w:t>
            </w:r>
            <w:r w:rsidR="008274A2">
              <w:rPr>
                <w:rFonts w:ascii="Calibri" w:hAnsi="Calibri" w:eastAsia="Calibri" w:cs="Calibri"/>
              </w:rPr>
              <w:t>B</w:t>
            </w:r>
            <w:r>
              <w:rPr>
                <w:rFonts w:ascii="Calibri" w:hAnsi="Calibri" w:eastAsia="Calibri" w:cs="Calibri"/>
              </w:rPr>
              <w:t>2</w:t>
            </w:r>
          </w:p>
        </w:tc>
      </w:tr>
      <w:tr w:rsidRPr="00316429" w:rsidR="000B1DD3" w:rsidTr="70FB4448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0B1DD3" w:rsidP="000B1DD3" w:rsidRDefault="000B1DD3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440C7DED" w14:textId="662E44E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1565174F" w14:textId="0C07E2FF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623BDCA2" w14:textId="259BF9A0">
            <w:pPr>
              <w:rPr>
                <w:sz w:val="20"/>
                <w:szCs w:val="20"/>
              </w:rPr>
            </w:pPr>
          </w:p>
        </w:tc>
      </w:tr>
      <w:tr w:rsidRPr="00316429" w:rsidR="000B1DD3" w:rsidTr="70FB4448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0B1DD3" w:rsidP="000B1DD3" w:rsidRDefault="000B1DD3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0B1DD3" w:rsidP="000B1DD3" w:rsidRDefault="000B1DD3" w14:paraId="6CEF9B85" w14:textId="111C9D6E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67913BF6" w14:textId="607E47F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49B63C03" w14:textId="679B1BDA">
            <w:pPr>
              <w:rPr>
                <w:sz w:val="20"/>
                <w:szCs w:val="20"/>
              </w:rPr>
            </w:pPr>
          </w:p>
        </w:tc>
      </w:tr>
      <w:tr w:rsidRPr="00316429" w:rsidR="000B1DD3" w:rsidTr="70FB4448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0B1DD3" w:rsidP="000B1DD3" w:rsidRDefault="000B1DD3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795DA358" w14:textId="3A54F6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5BC74071" w14:textId="40E0E2D7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0B1DD3" w:rsidP="000B1DD3" w:rsidRDefault="000B1DD3" w14:paraId="06001B40" w14:textId="0E6B39A9">
            <w:pPr>
              <w:rPr>
                <w:sz w:val="20"/>
                <w:szCs w:val="20"/>
              </w:rPr>
            </w:pPr>
          </w:p>
        </w:tc>
      </w:tr>
      <w:tr w:rsidRPr="009E3AB8" w:rsidR="000B1DD3" w:rsidTr="70FB4448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0B1DD3" w:rsidP="000B1DD3" w:rsidRDefault="000B1DD3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0B1DD3" w:rsidP="000B1DD3" w:rsidRDefault="000B1DD3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0B1DD3" w:rsidP="000B1DD3" w:rsidRDefault="000B1DD3" w14:paraId="505D6A3E" w14:textId="699116E5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0B1DD3" w:rsidP="000B1DD3" w:rsidRDefault="000B1DD3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0B1DD3" w:rsidP="000B1DD3" w:rsidRDefault="000B1DD3" w14:paraId="625D0C5A" w14:textId="1F4F69E0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C7720E" w:rsidR="000B1DD3" w:rsidP="000B1DD3" w:rsidRDefault="000B1DD3" w14:paraId="26AFC245" w14:textId="449D7C6F">
            <w:pPr>
              <w:rPr>
                <w:sz w:val="20"/>
                <w:szCs w:val="20"/>
              </w:rPr>
            </w:pPr>
          </w:p>
        </w:tc>
      </w:tr>
      <w:tr w:rsidRPr="009E3AB8" w:rsidR="00C7720E" w:rsidTr="70FB4448" w14:paraId="183D6810" w14:textId="77777777">
        <w:tc>
          <w:tcPr>
            <w:tcW w:w="1539" w:type="pct"/>
            <w:shd w:val="clear" w:color="auto" w:fill="99CCFF"/>
            <w:tcMar/>
          </w:tcPr>
          <w:p w:rsidR="00C7720E" w:rsidP="00C7720E" w:rsidRDefault="00C7720E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C7720E" w:rsidP="00C7720E" w:rsidRDefault="00C7720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C7720E" w:rsidP="00C7720E" w:rsidRDefault="00C7720E" w14:paraId="442ADB09" w14:textId="69FCA084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C7720E" w:rsidP="00C7720E" w:rsidRDefault="00C7720E" w14:paraId="3B21BC31" w14:textId="1BA6DE91">
            <w:pPr>
              <w:rPr>
                <w:sz w:val="20"/>
                <w:szCs w:val="20"/>
              </w:rPr>
            </w:pP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11059" w:type="dxa"/>
        <w:tblInd w:w="-998" w:type="dxa"/>
        <w:tblLook w:val="04A0" w:firstRow="1" w:lastRow="0" w:firstColumn="1" w:lastColumn="0" w:noHBand="0" w:noVBand="1"/>
      </w:tblPr>
      <w:tblGrid>
        <w:gridCol w:w="3404"/>
        <w:gridCol w:w="1290"/>
        <w:gridCol w:w="6365"/>
      </w:tblGrid>
      <w:tr w:rsidRPr="009E3AB8" w:rsidR="00DC7C6B" w:rsidTr="70FB4448" w14:paraId="1160F6AD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70FB4448" w:rsidRDefault="008274A2" w14:paraId="13162E5D" w14:textId="4BDB2F8C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0FB4448" w:rsidR="5FEECC7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0FB4448" w:rsidR="1D52BEDD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0FB4448" w:rsidR="1D52BEDD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8274A2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4479ECA" w:rsidRDefault="00DC7C6B" w14:paraId="6F9A66A7" w14:textId="6E7C7A5E">
            <w:pPr>
              <w:rPr>
                <w:color w:val="FF0000"/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4479ECA" w:rsidR="64C91EF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de</w:t>
            </w:r>
            <w:r w:rsidRPr="04479ECA" w:rsidR="390E8D57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français, économie</w:t>
            </w:r>
            <w:r w:rsidRPr="04479ECA" w:rsidR="1DE8209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et </w:t>
            </w:r>
            <w:r w:rsidRPr="04479ECA" w:rsidR="1DE8209C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mathématiques</w:t>
            </w:r>
            <w:r w:rsidRPr="04479ECA" w:rsidR="64C91EF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</w:t>
            </w:r>
            <w:r w:rsidRPr="04479ECA" w:rsidR="64C91EF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au baccalauréat</w:t>
            </w:r>
          </w:p>
        </w:tc>
      </w:tr>
      <w:tr w:rsidRPr="009E3AB8" w:rsidR="00DC7C6B" w:rsidTr="70FB4448" w14:paraId="1529981B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4479ECA" w:rsidRDefault="008274A2" w14:paraId="3BBBD9C7" w14:textId="4EF7EB3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479ECA" w:rsidR="3A1FE06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479ECA" w:rsidR="11B7041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479ECA" w:rsidR="11B7041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8274A2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290" w:type="dxa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70FB4448" w:rsidRDefault="00DC7C6B" w14:paraId="64290820" w14:textId="4D374383">
            <w:pPr>
              <w:pStyle w:val="Normal"/>
              <w:rPr>
                <w:color w:val="FF0000"/>
                <w:sz w:val="20"/>
                <w:szCs w:val="20"/>
              </w:rPr>
            </w:pPr>
            <w:r>
              <w:br/>
            </w:r>
            <w:r w:rsidRPr="70FB4448" w:rsidR="64C91EF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en </w:t>
            </w:r>
            <w:r w:rsidRPr="70FB4448" w:rsidR="49C572CA">
              <w:rPr>
                <w:b w:val="1"/>
                <w:bCs w:val="1"/>
                <w:color w:val="FF0000"/>
              </w:rPr>
              <w:t xml:space="preserve">Economie, Droit, Gestion, Mathématiques, Marketing, Management, Tourisme, Anglais </w:t>
            </w:r>
            <w:r w:rsidRPr="70FB4448" w:rsidR="64C91EF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70FB4448" w14:paraId="078887B5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1290" w:type="dxa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4479ECA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04479ECA" w:rsidR="11B7041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70FB4448" w14:paraId="35C5027F" w14:textId="77777777">
        <w:tc>
          <w:tcPr>
            <w:tcW w:w="3404" w:type="dxa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1290" w:type="dxa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0EE6AD2F">
            <w:pPr/>
            <w:r>
              <w:br/>
            </w:r>
          </w:p>
        </w:tc>
      </w:tr>
      <w:tr w:rsidRPr="009E3AB8" w:rsidR="00DC7C6B" w:rsidTr="70FB4448" w14:paraId="6D8B9D02" w14:textId="77777777">
        <w:tc>
          <w:tcPr>
            <w:tcW w:w="3404" w:type="dxa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0FB4448" w14:paraId="1F3C4C7C" w14:textId="77777777">
        <w:tc>
          <w:tcPr>
            <w:tcW w:w="3404" w:type="dxa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0FB4448" w14:paraId="5CD3439E" w14:textId="77777777">
        <w:tc>
          <w:tcPr>
            <w:tcW w:w="3404" w:type="dxa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5" w:type="dxa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F320CD" w:rsidRDefault="00F320CD" w14:paraId="3231279A" w14:textId="22C90DFF"/>
    <w:p w:rsidR="00F320CD" w:rsidRDefault="00F320CD" w14:paraId="162ABB51" w14:textId="0060D770"/>
    <w:p w:rsidR="00F320CD" w:rsidRDefault="00F320CD" w14:paraId="1E35A254" w14:textId="0AA144AA"/>
    <w:p w:rsidR="00F320CD" w:rsidRDefault="00F320CD" w14:paraId="67D3EEF1" w14:textId="488294CD"/>
    <w:p w:rsidR="00F320CD" w:rsidP="0F586A83" w:rsidRDefault="00F320CD" w14:paraId="7C9A5028" w14:noSpellErr="1" w14:textId="315CD09D">
      <w:pPr>
        <w:pStyle w:val="Normal"/>
      </w:pPr>
    </w:p>
    <w:sectPr w:rsidR="00F320CD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B1DD3"/>
    <w:rsid w:val="000F4DBF"/>
    <w:rsid w:val="001163EA"/>
    <w:rsid w:val="00176EDA"/>
    <w:rsid w:val="00256481"/>
    <w:rsid w:val="00300590"/>
    <w:rsid w:val="00377813"/>
    <w:rsid w:val="003B04E2"/>
    <w:rsid w:val="003F16CB"/>
    <w:rsid w:val="00460EAC"/>
    <w:rsid w:val="004B347D"/>
    <w:rsid w:val="00500071"/>
    <w:rsid w:val="006B650A"/>
    <w:rsid w:val="00730DD6"/>
    <w:rsid w:val="007E2774"/>
    <w:rsid w:val="008244B1"/>
    <w:rsid w:val="008274A2"/>
    <w:rsid w:val="008B4A08"/>
    <w:rsid w:val="00A041DB"/>
    <w:rsid w:val="00A95B83"/>
    <w:rsid w:val="00B0731B"/>
    <w:rsid w:val="00B27972"/>
    <w:rsid w:val="00B426A8"/>
    <w:rsid w:val="00B863A8"/>
    <w:rsid w:val="00C7720E"/>
    <w:rsid w:val="00C83D73"/>
    <w:rsid w:val="00D22A01"/>
    <w:rsid w:val="00DC170A"/>
    <w:rsid w:val="00DC7C6B"/>
    <w:rsid w:val="00EA69BB"/>
    <w:rsid w:val="00F0069D"/>
    <w:rsid w:val="00F320CD"/>
    <w:rsid w:val="00F672EB"/>
    <w:rsid w:val="01250FA7"/>
    <w:rsid w:val="0226EEF8"/>
    <w:rsid w:val="03E65956"/>
    <w:rsid w:val="04479ECA"/>
    <w:rsid w:val="05281392"/>
    <w:rsid w:val="060E0E0E"/>
    <w:rsid w:val="067FA9B1"/>
    <w:rsid w:val="0694EFE7"/>
    <w:rsid w:val="070849EC"/>
    <w:rsid w:val="07A5AD6B"/>
    <w:rsid w:val="0944DE97"/>
    <w:rsid w:val="094D1B66"/>
    <w:rsid w:val="099967BB"/>
    <w:rsid w:val="099ABEF1"/>
    <w:rsid w:val="0A5540CB"/>
    <w:rsid w:val="0A8DC3A7"/>
    <w:rsid w:val="0C8C02FE"/>
    <w:rsid w:val="0CBDC5A9"/>
    <w:rsid w:val="0E268392"/>
    <w:rsid w:val="0E64211D"/>
    <w:rsid w:val="0F09C130"/>
    <w:rsid w:val="0F335B52"/>
    <w:rsid w:val="0F586A83"/>
    <w:rsid w:val="0F718C89"/>
    <w:rsid w:val="0FDAEACA"/>
    <w:rsid w:val="118FCADC"/>
    <w:rsid w:val="11B70419"/>
    <w:rsid w:val="122BAE46"/>
    <w:rsid w:val="1235FE3D"/>
    <w:rsid w:val="13547936"/>
    <w:rsid w:val="13AAF1DD"/>
    <w:rsid w:val="13FBAEE1"/>
    <w:rsid w:val="1463F23A"/>
    <w:rsid w:val="16A53AD5"/>
    <w:rsid w:val="16DE5E39"/>
    <w:rsid w:val="1721B2B7"/>
    <w:rsid w:val="1745A5D4"/>
    <w:rsid w:val="17C32EDC"/>
    <w:rsid w:val="17F44B32"/>
    <w:rsid w:val="187A846F"/>
    <w:rsid w:val="1944B310"/>
    <w:rsid w:val="19EA40DC"/>
    <w:rsid w:val="1A560DFA"/>
    <w:rsid w:val="1BA7A143"/>
    <w:rsid w:val="1C0AF245"/>
    <w:rsid w:val="1C1396B7"/>
    <w:rsid w:val="1C8F7ACA"/>
    <w:rsid w:val="1D52BEDD"/>
    <w:rsid w:val="1DDB9F3E"/>
    <w:rsid w:val="1DE8209C"/>
    <w:rsid w:val="1E8906E2"/>
    <w:rsid w:val="1E8906E2"/>
    <w:rsid w:val="1F7A53E4"/>
    <w:rsid w:val="1FBD4CDD"/>
    <w:rsid w:val="1FF5199D"/>
    <w:rsid w:val="200DE896"/>
    <w:rsid w:val="2103314B"/>
    <w:rsid w:val="218313B6"/>
    <w:rsid w:val="22A0EF93"/>
    <w:rsid w:val="23DA33F6"/>
    <w:rsid w:val="23E62F32"/>
    <w:rsid w:val="24C8DD7B"/>
    <w:rsid w:val="26784911"/>
    <w:rsid w:val="26843AAC"/>
    <w:rsid w:val="2739718F"/>
    <w:rsid w:val="282DE41D"/>
    <w:rsid w:val="288A47C2"/>
    <w:rsid w:val="28FE80E5"/>
    <w:rsid w:val="29C54D59"/>
    <w:rsid w:val="2A3135ED"/>
    <w:rsid w:val="2A8ACC2E"/>
    <w:rsid w:val="2AC1405B"/>
    <w:rsid w:val="2AF954EE"/>
    <w:rsid w:val="2B4F2089"/>
    <w:rsid w:val="2BF9C6DA"/>
    <w:rsid w:val="2D0B6FB5"/>
    <w:rsid w:val="2D0B6FB5"/>
    <w:rsid w:val="2D1BAC5B"/>
    <w:rsid w:val="2D787EFF"/>
    <w:rsid w:val="2DEBC9A4"/>
    <w:rsid w:val="2EC6CECE"/>
    <w:rsid w:val="2FB7D326"/>
    <w:rsid w:val="2FE0F59E"/>
    <w:rsid w:val="3048F107"/>
    <w:rsid w:val="30743AEE"/>
    <w:rsid w:val="30C376E2"/>
    <w:rsid w:val="3218D670"/>
    <w:rsid w:val="349200BC"/>
    <w:rsid w:val="35DD2A99"/>
    <w:rsid w:val="35FF76F7"/>
    <w:rsid w:val="37E33607"/>
    <w:rsid w:val="38282FB8"/>
    <w:rsid w:val="3891CCAC"/>
    <w:rsid w:val="38C39215"/>
    <w:rsid w:val="390E8D57"/>
    <w:rsid w:val="391A7EE9"/>
    <w:rsid w:val="3969BD40"/>
    <w:rsid w:val="3A1FE060"/>
    <w:rsid w:val="3A7BB24D"/>
    <w:rsid w:val="3AE4A2CA"/>
    <w:rsid w:val="3B20E870"/>
    <w:rsid w:val="3C224735"/>
    <w:rsid w:val="3C80CFDE"/>
    <w:rsid w:val="3C99ECD8"/>
    <w:rsid w:val="3CCFB503"/>
    <w:rsid w:val="3E9F998A"/>
    <w:rsid w:val="3EAE47BB"/>
    <w:rsid w:val="4081B84A"/>
    <w:rsid w:val="4092161D"/>
    <w:rsid w:val="4108C7FF"/>
    <w:rsid w:val="41637EEC"/>
    <w:rsid w:val="43105143"/>
    <w:rsid w:val="43BCB34F"/>
    <w:rsid w:val="43FC58BF"/>
    <w:rsid w:val="4694EB6A"/>
    <w:rsid w:val="4890EDD9"/>
    <w:rsid w:val="497164E4"/>
    <w:rsid w:val="498A1BFB"/>
    <w:rsid w:val="499CC302"/>
    <w:rsid w:val="49C572CA"/>
    <w:rsid w:val="4BE733F7"/>
    <w:rsid w:val="4C0B12D7"/>
    <w:rsid w:val="4C150567"/>
    <w:rsid w:val="4C3BD508"/>
    <w:rsid w:val="4E78DF64"/>
    <w:rsid w:val="4EA86786"/>
    <w:rsid w:val="4F51DA7C"/>
    <w:rsid w:val="5105548A"/>
    <w:rsid w:val="53B72AC2"/>
    <w:rsid w:val="55C5280B"/>
    <w:rsid w:val="562CEE88"/>
    <w:rsid w:val="594904ED"/>
    <w:rsid w:val="5AAA6D83"/>
    <w:rsid w:val="5BF539D9"/>
    <w:rsid w:val="5DF358E4"/>
    <w:rsid w:val="5EC0C8E3"/>
    <w:rsid w:val="5F41DAAC"/>
    <w:rsid w:val="5F68E49A"/>
    <w:rsid w:val="5F851D64"/>
    <w:rsid w:val="5FD3CCFC"/>
    <w:rsid w:val="5FEECC78"/>
    <w:rsid w:val="60F55D21"/>
    <w:rsid w:val="6335CF3F"/>
    <w:rsid w:val="6399F16F"/>
    <w:rsid w:val="64C91EFF"/>
    <w:rsid w:val="66897A33"/>
    <w:rsid w:val="6735BA46"/>
    <w:rsid w:val="687C50DD"/>
    <w:rsid w:val="69DB1DCB"/>
    <w:rsid w:val="6A4C1E01"/>
    <w:rsid w:val="6A9B7384"/>
    <w:rsid w:val="6B2253CC"/>
    <w:rsid w:val="6E9F8378"/>
    <w:rsid w:val="6FA667D3"/>
    <w:rsid w:val="6FE97794"/>
    <w:rsid w:val="70FB4448"/>
    <w:rsid w:val="7116E9EB"/>
    <w:rsid w:val="711E8451"/>
    <w:rsid w:val="71D4C76A"/>
    <w:rsid w:val="73A75B5F"/>
    <w:rsid w:val="73FFAE34"/>
    <w:rsid w:val="745E9906"/>
    <w:rsid w:val="75A9E4DB"/>
    <w:rsid w:val="760EB5E0"/>
    <w:rsid w:val="764EE576"/>
    <w:rsid w:val="77E9EB43"/>
    <w:rsid w:val="78793F60"/>
    <w:rsid w:val="78B577C2"/>
    <w:rsid w:val="79E290AC"/>
    <w:rsid w:val="7A7B608D"/>
    <w:rsid w:val="7AC18B01"/>
    <w:rsid w:val="7C633D4F"/>
    <w:rsid w:val="7C633D4F"/>
    <w:rsid w:val="7D52F070"/>
    <w:rsid w:val="7D8EFF5F"/>
    <w:rsid w:val="7D8EFF5F"/>
    <w:rsid w:val="7DCF6DD2"/>
    <w:rsid w:val="7E71FF8D"/>
    <w:rsid w:val="7ED22620"/>
    <w:rsid w:val="7F0209E7"/>
    <w:rsid w:val="7F1FEC11"/>
    <w:rsid w:val="7FB5D994"/>
    <w:rsid w:val="7FF6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https://univ-cotedazur.fr/formation/offre-de-formation/master-tourisme-2" TargetMode="External" Id="R804fd5c675c74be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Lila Prey</lastModifiedBy>
  <revision>7</revision>
  <dcterms:created xsi:type="dcterms:W3CDTF">2024-09-29T13:32:00.0000000Z</dcterms:created>
  <dcterms:modified xsi:type="dcterms:W3CDTF">2024-11-12T15:05:13.0537743Z</dcterms:modified>
</coreProperties>
</file>